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32274" w14:textId="77777777" w:rsidR="00817235" w:rsidRDefault="00817235" w:rsidP="00817235">
      <w:pPr>
        <w:rPr>
          <w:sz w:val="22"/>
          <w:szCs w:val="22"/>
        </w:rPr>
      </w:pPr>
    </w:p>
    <w:p w14:paraId="4FA996CD" w14:textId="549C42CF" w:rsidR="00817235" w:rsidRPr="00CB4B1D" w:rsidRDefault="00817235" w:rsidP="00817235">
      <w:r w:rsidRPr="00CB4B1D">
        <w:t>Date:</w:t>
      </w:r>
      <w:r w:rsidRPr="00CB4B1D">
        <w:tab/>
      </w:r>
      <w:r w:rsidRPr="00CB4B1D">
        <w:tab/>
      </w:r>
      <w:r w:rsidR="003D7433">
        <w:t xml:space="preserve">Tuesday, </w:t>
      </w:r>
      <w:r w:rsidR="00E3594F">
        <w:t>March</w:t>
      </w:r>
      <w:r w:rsidR="006E1027">
        <w:t xml:space="preserve"> 16</w:t>
      </w:r>
      <w:r w:rsidR="0051267B">
        <w:t>,</w:t>
      </w:r>
      <w:r w:rsidRPr="00CB4B1D">
        <w:t xml:space="preserve"> 20</w:t>
      </w:r>
      <w:r w:rsidR="00876501">
        <w:t>2</w:t>
      </w:r>
      <w:r w:rsidR="00941849">
        <w:t>1</w:t>
      </w:r>
    </w:p>
    <w:p w14:paraId="3F290F47" w14:textId="1C264280" w:rsidR="00817235" w:rsidRPr="00CB4B1D" w:rsidRDefault="00817235" w:rsidP="00817235">
      <w:r w:rsidRPr="00CB4B1D">
        <w:t>Time:</w:t>
      </w:r>
      <w:r w:rsidRPr="00CB4B1D">
        <w:tab/>
      </w:r>
      <w:r w:rsidRPr="00CB4B1D">
        <w:tab/>
        <w:t>5:00 p.m.</w:t>
      </w:r>
    </w:p>
    <w:p w14:paraId="380B0885" w14:textId="7CDDD4FA" w:rsidR="00817235" w:rsidRPr="00CB4B1D" w:rsidRDefault="00817235" w:rsidP="00817235">
      <w:r w:rsidRPr="00CB4B1D">
        <w:t xml:space="preserve">Location: </w:t>
      </w:r>
      <w:r w:rsidRPr="00CB4B1D">
        <w:tab/>
      </w:r>
      <w:r w:rsidR="004A26B5">
        <w:t>Second</w:t>
      </w:r>
      <w:r w:rsidRPr="00CB4B1D">
        <w:t xml:space="preserve"> Floor Courtroom, Bedford County Courthouse</w:t>
      </w:r>
    </w:p>
    <w:p w14:paraId="24E481B6" w14:textId="77777777" w:rsidR="00817235" w:rsidRPr="00CB4B1D" w:rsidRDefault="00817235" w:rsidP="00817235">
      <w:pPr>
        <w:rPr>
          <w:b/>
          <w:bCs/>
        </w:rPr>
      </w:pPr>
    </w:p>
    <w:p w14:paraId="27F3A367" w14:textId="6D50DC23" w:rsidR="00B219D5" w:rsidRPr="00CB4B1D" w:rsidRDefault="00B219D5" w:rsidP="00817235">
      <w:pPr>
        <w:rPr>
          <w:u w:val="single"/>
        </w:rPr>
      </w:pPr>
      <w:r w:rsidRPr="00CB4B1D">
        <w:rPr>
          <w:u w:val="single"/>
        </w:rPr>
        <w:t>Rules and Legislative Committee Members</w:t>
      </w:r>
    </w:p>
    <w:p w14:paraId="4DE25D19" w14:textId="7833876C" w:rsidR="00B219D5" w:rsidRPr="00CB4B1D" w:rsidRDefault="00B219D5" w:rsidP="00817235">
      <w:r w:rsidRPr="00CB4B1D">
        <w:t>Commissioner Biff Farrar, Chair</w:t>
      </w:r>
    </w:p>
    <w:p w14:paraId="6AA85314" w14:textId="67DEE0A1" w:rsidR="00B219D5" w:rsidRPr="00CB4B1D" w:rsidRDefault="00B219D5" w:rsidP="00817235">
      <w:r w:rsidRPr="00CB4B1D">
        <w:t>Commissioner Ed Castleman</w:t>
      </w:r>
    </w:p>
    <w:p w14:paraId="5D8F91F2" w14:textId="77777777" w:rsidR="00B219D5" w:rsidRPr="00CB4B1D" w:rsidRDefault="00B219D5" w:rsidP="00817235">
      <w:r w:rsidRPr="00CB4B1D">
        <w:t>Commissioner Anita Epperson</w:t>
      </w:r>
    </w:p>
    <w:p w14:paraId="349741C2" w14:textId="61BE551D" w:rsidR="00B219D5" w:rsidRDefault="00B219D5" w:rsidP="00817235">
      <w:r w:rsidRPr="00CB4B1D">
        <w:t>Commissioner Greg Vick</w:t>
      </w:r>
    </w:p>
    <w:p w14:paraId="5DD425F4" w14:textId="18DD7B57" w:rsidR="00975317" w:rsidRPr="00CB4B1D" w:rsidRDefault="00975317" w:rsidP="00817235">
      <w:r>
        <w:t>Commissioner Jason Sanders</w:t>
      </w:r>
    </w:p>
    <w:p w14:paraId="0B25564C" w14:textId="326C504A" w:rsidR="00B219D5" w:rsidRPr="009D583D" w:rsidRDefault="00B219D5" w:rsidP="00B219D5">
      <w:pPr>
        <w:rPr>
          <w:sz w:val="20"/>
          <w:szCs w:val="20"/>
        </w:rPr>
      </w:pPr>
    </w:p>
    <w:p w14:paraId="4AD2080E" w14:textId="7E27F8BB" w:rsidR="00B219D5" w:rsidRPr="00CB4B1D" w:rsidRDefault="00B219D5" w:rsidP="00817235">
      <w:pPr>
        <w:rPr>
          <w:b/>
          <w:bCs/>
          <w:u w:val="single"/>
        </w:rPr>
      </w:pPr>
      <w:r w:rsidRPr="00CB4B1D">
        <w:rPr>
          <w:b/>
          <w:bCs/>
          <w:u w:val="single"/>
        </w:rPr>
        <w:t>AGENDA</w:t>
      </w:r>
    </w:p>
    <w:p w14:paraId="5E7E2B19" w14:textId="77777777" w:rsidR="00B219D5" w:rsidRPr="00CB4B1D" w:rsidRDefault="00B219D5" w:rsidP="00B219D5">
      <w:pPr>
        <w:jc w:val="center"/>
        <w:rPr>
          <w:b/>
          <w:bCs/>
          <w:u w:val="single"/>
        </w:rPr>
      </w:pPr>
    </w:p>
    <w:p w14:paraId="5E7FB6C4" w14:textId="77777777" w:rsidR="00B219D5" w:rsidRPr="00CB4B1D" w:rsidRDefault="00B219D5" w:rsidP="00B219D5">
      <w:pPr>
        <w:pStyle w:val="ListParagraph"/>
        <w:numPr>
          <w:ilvl w:val="0"/>
          <w:numId w:val="1"/>
        </w:numPr>
      </w:pPr>
      <w:bookmarkStart w:id="0" w:name="_Hlk23412060"/>
      <w:r w:rsidRPr="00CB4B1D">
        <w:t>Call Meeting to Order</w:t>
      </w:r>
    </w:p>
    <w:p w14:paraId="64936F64" w14:textId="5D561C11" w:rsidR="00B219D5" w:rsidRPr="00CB4B1D" w:rsidRDefault="009D583D" w:rsidP="00B219D5">
      <w:pPr>
        <w:pStyle w:val="ListParagraph"/>
        <w:numPr>
          <w:ilvl w:val="0"/>
          <w:numId w:val="1"/>
        </w:numPr>
      </w:pPr>
      <w:r>
        <w:t>Prayer</w:t>
      </w:r>
    </w:p>
    <w:p w14:paraId="072548A4" w14:textId="5B0FCF64" w:rsidR="00B219D5" w:rsidRDefault="009D583D" w:rsidP="00B219D5">
      <w:pPr>
        <w:pStyle w:val="ListParagraph"/>
        <w:numPr>
          <w:ilvl w:val="0"/>
          <w:numId w:val="1"/>
        </w:numPr>
      </w:pPr>
      <w:r>
        <w:t>Roll Call</w:t>
      </w:r>
    </w:p>
    <w:p w14:paraId="3C6071FA" w14:textId="49266257" w:rsidR="00B219D5" w:rsidRPr="00CB4B1D" w:rsidRDefault="00B219D5" w:rsidP="00B219D5">
      <w:pPr>
        <w:pStyle w:val="ListParagraph"/>
        <w:numPr>
          <w:ilvl w:val="0"/>
          <w:numId w:val="1"/>
        </w:numPr>
      </w:pPr>
      <w:r w:rsidRPr="00CB4B1D">
        <w:t xml:space="preserve">Approval of </w:t>
      </w:r>
      <w:r w:rsidR="00E3594F">
        <w:t>February 16</w:t>
      </w:r>
      <w:r w:rsidR="006E1027">
        <w:t>, 2021</w:t>
      </w:r>
      <w:r w:rsidRPr="00CB4B1D">
        <w:t xml:space="preserve"> Rules and Legislative Committee minutes</w:t>
      </w:r>
    </w:p>
    <w:p w14:paraId="5B0158B6" w14:textId="5AD4EFD3" w:rsidR="00B219D5" w:rsidRPr="00CB4B1D" w:rsidRDefault="00B219D5" w:rsidP="00B219D5">
      <w:pPr>
        <w:pStyle w:val="ListParagraph"/>
        <w:numPr>
          <w:ilvl w:val="0"/>
          <w:numId w:val="1"/>
        </w:numPr>
      </w:pPr>
      <w:r w:rsidRPr="00CB4B1D">
        <w:t xml:space="preserve">Consideration of placing the </w:t>
      </w:r>
      <w:r w:rsidR="00E3594F">
        <w:t>March 9</w:t>
      </w:r>
      <w:r w:rsidR="006E1027">
        <w:t>, 2021</w:t>
      </w:r>
      <w:r w:rsidR="0037510F">
        <w:t xml:space="preserve"> </w:t>
      </w:r>
      <w:r w:rsidRPr="00CB4B1D">
        <w:t xml:space="preserve">Commission minutes on </w:t>
      </w:r>
      <w:r w:rsidR="0037510F">
        <w:t xml:space="preserve">the </w:t>
      </w:r>
      <w:r w:rsidR="00E3594F">
        <w:t>April</w:t>
      </w:r>
      <w:r w:rsidR="006E1027">
        <w:t xml:space="preserve"> </w:t>
      </w:r>
      <w:r w:rsidR="00E3594F">
        <w:t>13</w:t>
      </w:r>
      <w:r w:rsidR="009D032E">
        <w:t>, 2021</w:t>
      </w:r>
      <w:r w:rsidRPr="00CB4B1D">
        <w:t xml:space="preserve"> County Commission Agenda</w:t>
      </w:r>
    </w:p>
    <w:p w14:paraId="5DB5369A" w14:textId="62CD289D" w:rsidR="00B219D5" w:rsidRPr="00CB4B1D" w:rsidRDefault="00B219D5" w:rsidP="00B623B7">
      <w:pPr>
        <w:pStyle w:val="ListParagraph"/>
        <w:numPr>
          <w:ilvl w:val="0"/>
          <w:numId w:val="1"/>
        </w:numPr>
        <w:tabs>
          <w:tab w:val="left" w:pos="3060"/>
        </w:tabs>
      </w:pPr>
      <w:r w:rsidRPr="00CB4B1D">
        <w:t xml:space="preserve">Consideration of placing the notary applicants on the </w:t>
      </w:r>
      <w:r w:rsidR="00D4569E">
        <w:t>March 9</w:t>
      </w:r>
      <w:r w:rsidR="009D032E">
        <w:t>, 2021</w:t>
      </w:r>
      <w:r w:rsidRPr="00CB4B1D">
        <w:t xml:space="preserve"> County Commission agenda as requested by County Clerk, Donna Thomas</w:t>
      </w:r>
    </w:p>
    <w:p w14:paraId="0BFC8EC9" w14:textId="27D611D5" w:rsidR="00B219D5" w:rsidRPr="00CB4B1D" w:rsidRDefault="00B219D5" w:rsidP="00B219D5">
      <w:pPr>
        <w:pStyle w:val="ListParagraph"/>
        <w:numPr>
          <w:ilvl w:val="0"/>
          <w:numId w:val="1"/>
        </w:numPr>
      </w:pPr>
      <w:r w:rsidRPr="00CB4B1D">
        <w:t>Veterans Officer Report</w:t>
      </w:r>
      <w:r w:rsidR="00306DF3">
        <w:t xml:space="preserve"> – </w:t>
      </w:r>
      <w:r w:rsidR="00306DF3" w:rsidRPr="00306DF3">
        <w:rPr>
          <w:i/>
          <w:iCs/>
        </w:rPr>
        <w:t>Report enclosed</w:t>
      </w:r>
    </w:p>
    <w:p w14:paraId="72FE6A84" w14:textId="6771A320" w:rsidR="00B219D5" w:rsidRPr="00CB4B1D" w:rsidRDefault="00B219D5" w:rsidP="00B219D5">
      <w:pPr>
        <w:pStyle w:val="ListParagraph"/>
        <w:numPr>
          <w:ilvl w:val="0"/>
          <w:numId w:val="1"/>
        </w:numPr>
      </w:pPr>
      <w:r w:rsidRPr="00CB4B1D">
        <w:t>Community Clinic Report</w:t>
      </w:r>
      <w:r w:rsidR="00306DF3">
        <w:t xml:space="preserve"> </w:t>
      </w:r>
    </w:p>
    <w:p w14:paraId="25493E52" w14:textId="6C41711F" w:rsidR="00B219D5" w:rsidRPr="00CB4B1D" w:rsidRDefault="00B219D5" w:rsidP="00B219D5">
      <w:pPr>
        <w:pStyle w:val="ListParagraph"/>
        <w:numPr>
          <w:ilvl w:val="0"/>
          <w:numId w:val="1"/>
        </w:numPr>
      </w:pPr>
      <w:r w:rsidRPr="00CB4B1D">
        <w:t xml:space="preserve">Ag Center </w:t>
      </w:r>
      <w:r w:rsidR="00A77183" w:rsidRPr="00CB4B1D">
        <w:t>Repor</w:t>
      </w:r>
      <w:r w:rsidR="006E4F96">
        <w:t>t</w:t>
      </w:r>
    </w:p>
    <w:p w14:paraId="045D2C8A" w14:textId="77777777" w:rsidR="006C30B8" w:rsidRDefault="00B219D5" w:rsidP="00706221">
      <w:pPr>
        <w:pStyle w:val="ListParagraph"/>
        <w:numPr>
          <w:ilvl w:val="0"/>
          <w:numId w:val="1"/>
        </w:numPr>
      </w:pPr>
      <w:bookmarkStart w:id="1" w:name="_Hlk31963995"/>
      <w:r w:rsidRPr="00CB4B1D">
        <w:t>Old Business</w:t>
      </w:r>
      <w:bookmarkEnd w:id="1"/>
    </w:p>
    <w:p w14:paraId="4F1EEF8E" w14:textId="0DC93DCD" w:rsidR="00C055A0" w:rsidRDefault="006C30B8" w:rsidP="006C30B8">
      <w:pPr>
        <w:pStyle w:val="ListParagraph"/>
        <w:numPr>
          <w:ilvl w:val="1"/>
          <w:numId w:val="1"/>
        </w:numPr>
      </w:pPr>
      <w:r w:rsidRPr="006C30B8">
        <w:t>Revision of Zoning Resolution concerning Section(s) 4.060 Overlay Zoning Districts as requested by County Commission to the Planning Commission and to include revisions in section(s) 3.360 Signs, Billboards, and Advertising Structures; and 3.420 Rural Village Neighborhood Development Regulations</w:t>
      </w:r>
    </w:p>
    <w:p w14:paraId="01BC5237" w14:textId="450110B4" w:rsidR="006C602D" w:rsidRDefault="00017ABE" w:rsidP="00C055A0">
      <w:pPr>
        <w:pStyle w:val="ListParagraph"/>
        <w:numPr>
          <w:ilvl w:val="0"/>
          <w:numId w:val="1"/>
        </w:numPr>
      </w:pPr>
      <w:r>
        <w:t>New Business</w:t>
      </w:r>
    </w:p>
    <w:p w14:paraId="54EAA673" w14:textId="4967DCA5" w:rsidR="00FB6BDE" w:rsidRDefault="00FB6BDE" w:rsidP="00FB6BDE">
      <w:pPr>
        <w:pStyle w:val="ListParagraph"/>
        <w:numPr>
          <w:ilvl w:val="1"/>
          <w:numId w:val="1"/>
        </w:numPr>
      </w:pPr>
      <w:r>
        <w:t>Fair Housing Resolution</w:t>
      </w:r>
    </w:p>
    <w:p w14:paraId="28BA81C3" w14:textId="0D9006C2" w:rsidR="005A4E8E" w:rsidRPr="00CB4B1D" w:rsidRDefault="009953BA" w:rsidP="009953BA">
      <w:pPr>
        <w:pStyle w:val="ListParagraph"/>
        <w:numPr>
          <w:ilvl w:val="0"/>
          <w:numId w:val="1"/>
        </w:numPr>
      </w:pPr>
      <w:r>
        <w:t>Announcements</w:t>
      </w:r>
    </w:p>
    <w:p w14:paraId="13075542" w14:textId="77777777" w:rsidR="00B219D5" w:rsidRPr="00CB4B1D" w:rsidRDefault="00B219D5" w:rsidP="00B219D5">
      <w:pPr>
        <w:pStyle w:val="ListParagraph"/>
        <w:numPr>
          <w:ilvl w:val="0"/>
          <w:numId w:val="1"/>
        </w:numPr>
      </w:pPr>
      <w:r w:rsidRPr="00CB4B1D">
        <w:t>Adjourn</w:t>
      </w:r>
    </w:p>
    <w:bookmarkEnd w:id="0"/>
    <w:p w14:paraId="650DC127" w14:textId="5BB7D1B4" w:rsidR="00B219D5" w:rsidRPr="00CB4B1D" w:rsidRDefault="00B219D5" w:rsidP="00B219D5">
      <w:pPr>
        <w:rPr>
          <w:sz w:val="16"/>
          <w:szCs w:val="16"/>
        </w:rPr>
      </w:pPr>
    </w:p>
    <w:p w14:paraId="117258FE" w14:textId="269B9CF9" w:rsidR="00B219D5" w:rsidRPr="006861FD" w:rsidRDefault="00B219D5" w:rsidP="00B219D5">
      <w:pPr>
        <w:rPr>
          <w:sz w:val="16"/>
          <w:szCs w:val="16"/>
        </w:rPr>
      </w:pPr>
      <w:r w:rsidRPr="006861FD">
        <w:rPr>
          <w:sz w:val="16"/>
          <w:szCs w:val="16"/>
        </w:rPr>
        <w:t>cc:</w:t>
      </w:r>
      <w:r w:rsidRPr="006861FD">
        <w:rPr>
          <w:sz w:val="16"/>
          <w:szCs w:val="16"/>
        </w:rPr>
        <w:tab/>
      </w:r>
      <w:r w:rsidRPr="006861FD">
        <w:rPr>
          <w:b/>
          <w:bCs/>
          <w:sz w:val="16"/>
          <w:szCs w:val="16"/>
        </w:rPr>
        <w:t>Commissioners</w:t>
      </w:r>
      <w:r w:rsidRPr="006861FD">
        <w:rPr>
          <w:b/>
          <w:bCs/>
          <w:sz w:val="16"/>
          <w:szCs w:val="16"/>
        </w:rPr>
        <w:tab/>
      </w:r>
      <w:r w:rsidRPr="006861FD">
        <w:rPr>
          <w:sz w:val="16"/>
          <w:szCs w:val="16"/>
        </w:rPr>
        <w:tab/>
      </w:r>
      <w:r w:rsidR="009D583D" w:rsidRPr="006861FD">
        <w:rPr>
          <w:sz w:val="16"/>
          <w:szCs w:val="16"/>
        </w:rPr>
        <w:tab/>
      </w:r>
      <w:r w:rsidR="006861FD">
        <w:rPr>
          <w:sz w:val="16"/>
          <w:szCs w:val="16"/>
        </w:rPr>
        <w:tab/>
      </w:r>
      <w:r w:rsidR="006861FD">
        <w:rPr>
          <w:sz w:val="16"/>
          <w:szCs w:val="16"/>
        </w:rPr>
        <w:tab/>
      </w:r>
      <w:r w:rsidR="00C90823" w:rsidRPr="00C90823">
        <w:rPr>
          <w:b/>
          <w:bCs/>
          <w:sz w:val="16"/>
          <w:szCs w:val="16"/>
        </w:rPr>
        <w:t>Other</w:t>
      </w:r>
      <w:r w:rsidR="00C90823">
        <w:rPr>
          <w:sz w:val="16"/>
          <w:szCs w:val="16"/>
        </w:rPr>
        <w:t xml:space="preserve"> </w:t>
      </w:r>
      <w:r w:rsidRPr="006861FD">
        <w:rPr>
          <w:b/>
          <w:bCs/>
          <w:sz w:val="16"/>
          <w:szCs w:val="16"/>
        </w:rPr>
        <w:t>Elected Officials</w:t>
      </w:r>
      <w:r w:rsidRPr="006861FD">
        <w:rPr>
          <w:sz w:val="16"/>
          <w:szCs w:val="16"/>
        </w:rPr>
        <w:tab/>
      </w:r>
      <w:r w:rsidR="00553912" w:rsidRPr="006861FD">
        <w:rPr>
          <w:b/>
          <w:bCs/>
          <w:sz w:val="16"/>
          <w:szCs w:val="16"/>
        </w:rPr>
        <w:t>Other</w:t>
      </w:r>
      <w:r w:rsidRPr="006861FD">
        <w:rPr>
          <w:b/>
          <w:bCs/>
          <w:sz w:val="16"/>
          <w:szCs w:val="16"/>
        </w:rPr>
        <w:tab/>
      </w:r>
      <w:r w:rsidR="004040DD" w:rsidRPr="006861FD">
        <w:rPr>
          <w:sz w:val="16"/>
          <w:szCs w:val="16"/>
        </w:rPr>
        <w:t xml:space="preserve"> </w:t>
      </w:r>
    </w:p>
    <w:p w14:paraId="2D022B8A" w14:textId="71487B4A" w:rsidR="00553912" w:rsidRPr="006861FD" w:rsidRDefault="00B219D5" w:rsidP="00B219D5">
      <w:pPr>
        <w:rPr>
          <w:sz w:val="16"/>
          <w:szCs w:val="16"/>
        </w:rPr>
      </w:pPr>
      <w:r w:rsidRPr="006861FD">
        <w:rPr>
          <w:sz w:val="16"/>
          <w:szCs w:val="16"/>
        </w:rPr>
        <w:tab/>
      </w:r>
      <w:r w:rsidR="009D583D" w:rsidRPr="006861FD">
        <w:rPr>
          <w:sz w:val="16"/>
          <w:szCs w:val="16"/>
        </w:rPr>
        <w:t>Don Gallagher</w:t>
      </w:r>
      <w:r w:rsidR="00553912" w:rsidRPr="006861FD">
        <w:rPr>
          <w:sz w:val="16"/>
          <w:szCs w:val="16"/>
        </w:rPr>
        <w:t xml:space="preserve"> </w:t>
      </w:r>
      <w:r w:rsidR="00553912" w:rsidRPr="006861FD">
        <w:rPr>
          <w:sz w:val="16"/>
          <w:szCs w:val="16"/>
        </w:rPr>
        <w:tab/>
      </w:r>
      <w:r w:rsidR="009D583D" w:rsidRPr="006861FD">
        <w:rPr>
          <w:sz w:val="16"/>
          <w:szCs w:val="16"/>
        </w:rPr>
        <w:t>Chasity Gunn</w:t>
      </w:r>
      <w:r w:rsidR="006861FD">
        <w:rPr>
          <w:sz w:val="16"/>
          <w:szCs w:val="16"/>
        </w:rPr>
        <w:tab/>
        <w:t>Brian Farris</w:t>
      </w:r>
      <w:r w:rsidR="006861FD">
        <w:rPr>
          <w:sz w:val="16"/>
          <w:szCs w:val="16"/>
        </w:rPr>
        <w:tab/>
      </w:r>
      <w:r w:rsidR="00553912" w:rsidRPr="006861FD">
        <w:rPr>
          <w:sz w:val="16"/>
          <w:szCs w:val="16"/>
        </w:rPr>
        <w:t>Chad Graham</w:t>
      </w:r>
      <w:r w:rsidR="0094484A">
        <w:rPr>
          <w:sz w:val="16"/>
          <w:szCs w:val="16"/>
        </w:rPr>
        <w:t>, County Mayor</w:t>
      </w:r>
      <w:r w:rsidR="00CB4B1D" w:rsidRPr="006861FD">
        <w:rPr>
          <w:sz w:val="16"/>
          <w:szCs w:val="16"/>
        </w:rPr>
        <w:tab/>
        <w:t>Robert Daniel, Finance Director</w:t>
      </w:r>
    </w:p>
    <w:p w14:paraId="141699A7" w14:textId="493623C3" w:rsidR="00553912" w:rsidRPr="006861FD" w:rsidRDefault="00553912" w:rsidP="00B219D5">
      <w:pPr>
        <w:rPr>
          <w:sz w:val="16"/>
          <w:szCs w:val="16"/>
        </w:rPr>
      </w:pPr>
      <w:r w:rsidRPr="006861FD">
        <w:rPr>
          <w:sz w:val="16"/>
          <w:szCs w:val="16"/>
        </w:rPr>
        <w:tab/>
      </w:r>
      <w:r w:rsidR="009D583D" w:rsidRPr="006861FD">
        <w:rPr>
          <w:sz w:val="16"/>
          <w:szCs w:val="16"/>
        </w:rPr>
        <w:t>Brent Smith</w:t>
      </w:r>
      <w:r w:rsidRPr="006861FD">
        <w:rPr>
          <w:sz w:val="16"/>
          <w:szCs w:val="16"/>
        </w:rPr>
        <w:t xml:space="preserve"> </w:t>
      </w:r>
      <w:r w:rsidRPr="006861FD">
        <w:rPr>
          <w:sz w:val="16"/>
          <w:szCs w:val="16"/>
        </w:rPr>
        <w:tab/>
      </w:r>
      <w:r w:rsidR="009D583D" w:rsidRPr="006861FD">
        <w:rPr>
          <w:sz w:val="16"/>
          <w:szCs w:val="16"/>
        </w:rPr>
        <w:t>Julie Sanders</w:t>
      </w:r>
      <w:r w:rsidR="009D583D" w:rsidRPr="006861FD">
        <w:rPr>
          <w:sz w:val="16"/>
          <w:szCs w:val="16"/>
        </w:rPr>
        <w:tab/>
      </w:r>
      <w:r w:rsidR="006861FD" w:rsidRPr="006861FD">
        <w:rPr>
          <w:sz w:val="16"/>
          <w:szCs w:val="16"/>
        </w:rPr>
        <w:t>Bill Anderson</w:t>
      </w:r>
      <w:r w:rsidR="006861FD">
        <w:rPr>
          <w:sz w:val="16"/>
          <w:szCs w:val="16"/>
        </w:rPr>
        <w:tab/>
      </w:r>
      <w:r w:rsidR="000E0155" w:rsidRPr="006861FD">
        <w:rPr>
          <w:sz w:val="16"/>
          <w:szCs w:val="16"/>
        </w:rPr>
        <w:t>Donna Thomas</w:t>
      </w:r>
      <w:r w:rsidR="0094484A">
        <w:rPr>
          <w:sz w:val="16"/>
          <w:szCs w:val="16"/>
        </w:rPr>
        <w:t>, County Clerk</w:t>
      </w:r>
      <w:r w:rsidR="00CB4B1D" w:rsidRPr="006861FD">
        <w:rPr>
          <w:sz w:val="16"/>
          <w:szCs w:val="16"/>
        </w:rPr>
        <w:tab/>
      </w:r>
      <w:r w:rsidR="000E0155" w:rsidRPr="006861FD">
        <w:rPr>
          <w:sz w:val="16"/>
          <w:szCs w:val="16"/>
        </w:rPr>
        <w:t>Anna Frazier, Assistant to Mayor</w:t>
      </w:r>
      <w:r w:rsidR="00CB4B1D" w:rsidRPr="006861FD">
        <w:rPr>
          <w:sz w:val="16"/>
          <w:szCs w:val="16"/>
        </w:rPr>
        <w:tab/>
      </w:r>
      <w:r w:rsidRPr="006861FD">
        <w:rPr>
          <w:sz w:val="16"/>
          <w:szCs w:val="16"/>
        </w:rPr>
        <w:tab/>
      </w:r>
      <w:r w:rsidR="009D583D" w:rsidRPr="006861FD">
        <w:rPr>
          <w:sz w:val="16"/>
          <w:szCs w:val="16"/>
        </w:rPr>
        <w:t xml:space="preserve">Sylvia Pinson </w:t>
      </w:r>
      <w:r w:rsidR="009D583D" w:rsidRPr="006861FD">
        <w:rPr>
          <w:sz w:val="16"/>
          <w:szCs w:val="16"/>
        </w:rPr>
        <w:tab/>
      </w:r>
      <w:r w:rsidR="006861FD" w:rsidRPr="006861FD">
        <w:rPr>
          <w:sz w:val="16"/>
          <w:szCs w:val="16"/>
        </w:rPr>
        <w:t>Linda Yockey</w:t>
      </w:r>
      <w:r w:rsidR="009D583D" w:rsidRPr="006861FD">
        <w:rPr>
          <w:sz w:val="16"/>
          <w:szCs w:val="16"/>
        </w:rPr>
        <w:tab/>
      </w:r>
      <w:r w:rsidR="006861FD" w:rsidRPr="006861FD">
        <w:rPr>
          <w:sz w:val="16"/>
          <w:szCs w:val="16"/>
        </w:rPr>
        <w:t>Jeff Sweeney</w:t>
      </w:r>
      <w:r w:rsidR="009D583D" w:rsidRPr="006861FD">
        <w:rPr>
          <w:sz w:val="16"/>
          <w:szCs w:val="16"/>
        </w:rPr>
        <w:tab/>
      </w:r>
      <w:r w:rsidR="006861FD">
        <w:rPr>
          <w:sz w:val="16"/>
          <w:szCs w:val="16"/>
        </w:rPr>
        <w:tab/>
      </w:r>
      <w:r w:rsidR="006861FD">
        <w:rPr>
          <w:sz w:val="16"/>
          <w:szCs w:val="16"/>
        </w:rPr>
        <w:tab/>
      </w:r>
      <w:r w:rsidR="006861FD">
        <w:rPr>
          <w:sz w:val="16"/>
          <w:szCs w:val="16"/>
        </w:rPr>
        <w:tab/>
      </w:r>
      <w:r w:rsidR="004A26B5">
        <w:rPr>
          <w:sz w:val="16"/>
          <w:szCs w:val="16"/>
        </w:rPr>
        <w:t>John Carney, GIS/Marketing Dir</w:t>
      </w:r>
    </w:p>
    <w:p w14:paraId="4F05DB7C" w14:textId="749D8D64" w:rsidR="00B219D5" w:rsidRPr="006861FD" w:rsidRDefault="00553912" w:rsidP="00B219D5">
      <w:pPr>
        <w:rPr>
          <w:sz w:val="16"/>
          <w:szCs w:val="16"/>
        </w:rPr>
      </w:pPr>
      <w:r w:rsidRPr="006861FD">
        <w:rPr>
          <w:sz w:val="16"/>
          <w:szCs w:val="16"/>
        </w:rPr>
        <w:tab/>
      </w:r>
      <w:r w:rsidR="009D583D" w:rsidRPr="006861FD">
        <w:rPr>
          <w:sz w:val="16"/>
          <w:szCs w:val="16"/>
        </w:rPr>
        <w:t>Janice Brothers</w:t>
      </w:r>
      <w:r w:rsidR="00B219D5" w:rsidRPr="006861FD">
        <w:rPr>
          <w:sz w:val="16"/>
          <w:szCs w:val="16"/>
        </w:rPr>
        <w:tab/>
      </w:r>
      <w:r w:rsidR="009D583D" w:rsidRPr="006861FD">
        <w:rPr>
          <w:sz w:val="16"/>
          <w:szCs w:val="16"/>
        </w:rPr>
        <w:t>John Brown</w:t>
      </w:r>
      <w:r w:rsidR="00CB4B1D" w:rsidRPr="006861FD">
        <w:rPr>
          <w:sz w:val="16"/>
          <w:szCs w:val="16"/>
        </w:rPr>
        <w:tab/>
      </w:r>
      <w:r w:rsidR="00CB4B1D" w:rsidRPr="006861FD">
        <w:rPr>
          <w:sz w:val="16"/>
          <w:szCs w:val="16"/>
        </w:rPr>
        <w:tab/>
      </w:r>
      <w:r w:rsidR="009D583D" w:rsidRPr="006861FD">
        <w:rPr>
          <w:sz w:val="16"/>
          <w:szCs w:val="16"/>
        </w:rPr>
        <w:tab/>
      </w:r>
      <w:r w:rsidR="009D583D" w:rsidRPr="006861FD">
        <w:rPr>
          <w:sz w:val="16"/>
          <w:szCs w:val="16"/>
        </w:rPr>
        <w:tab/>
      </w:r>
      <w:r w:rsidR="009D583D" w:rsidRPr="006861FD">
        <w:rPr>
          <w:sz w:val="16"/>
          <w:szCs w:val="16"/>
        </w:rPr>
        <w:tab/>
      </w:r>
      <w:r w:rsidR="00CB4B1D" w:rsidRPr="006861FD">
        <w:rPr>
          <w:sz w:val="16"/>
          <w:szCs w:val="16"/>
        </w:rPr>
        <w:tab/>
      </w:r>
      <w:r w:rsidR="004A26B5">
        <w:rPr>
          <w:sz w:val="16"/>
          <w:szCs w:val="16"/>
        </w:rPr>
        <w:t>David Melson</w:t>
      </w:r>
      <w:r w:rsidR="004A26B5" w:rsidRPr="006861FD">
        <w:rPr>
          <w:sz w:val="16"/>
          <w:szCs w:val="16"/>
        </w:rPr>
        <w:t>, Times-Gazette</w:t>
      </w:r>
    </w:p>
    <w:p w14:paraId="1FEA7F99" w14:textId="74A29CBB" w:rsidR="00B219D5" w:rsidRPr="006861FD" w:rsidRDefault="00B219D5" w:rsidP="009D583D">
      <w:pPr>
        <w:rPr>
          <w:sz w:val="16"/>
          <w:szCs w:val="16"/>
        </w:rPr>
      </w:pPr>
      <w:r w:rsidRPr="006861FD">
        <w:rPr>
          <w:sz w:val="16"/>
          <w:szCs w:val="16"/>
        </w:rPr>
        <w:tab/>
      </w:r>
      <w:r w:rsidR="009D583D" w:rsidRPr="006861FD">
        <w:rPr>
          <w:sz w:val="16"/>
          <w:szCs w:val="16"/>
        </w:rPr>
        <w:t>Mark Thomas</w:t>
      </w:r>
      <w:r w:rsidR="00CB4B1D" w:rsidRPr="006861FD">
        <w:rPr>
          <w:sz w:val="16"/>
          <w:szCs w:val="16"/>
        </w:rPr>
        <w:tab/>
      </w:r>
      <w:r w:rsidR="006861FD">
        <w:rPr>
          <w:sz w:val="16"/>
          <w:szCs w:val="16"/>
        </w:rPr>
        <w:t>Tony Smith</w:t>
      </w:r>
      <w:r w:rsidR="00CB4B1D" w:rsidRPr="006861FD">
        <w:rPr>
          <w:sz w:val="16"/>
          <w:szCs w:val="16"/>
        </w:rPr>
        <w:tab/>
      </w:r>
      <w:r w:rsidR="009D583D" w:rsidRPr="006861FD">
        <w:rPr>
          <w:sz w:val="16"/>
          <w:szCs w:val="16"/>
        </w:rPr>
        <w:tab/>
      </w:r>
      <w:r w:rsidR="00F41EFD" w:rsidRPr="006861FD">
        <w:rPr>
          <w:sz w:val="16"/>
          <w:szCs w:val="16"/>
        </w:rPr>
        <w:tab/>
      </w:r>
      <w:r w:rsidR="009D583D" w:rsidRPr="006861FD">
        <w:rPr>
          <w:sz w:val="16"/>
          <w:szCs w:val="16"/>
        </w:rPr>
        <w:tab/>
      </w:r>
      <w:r w:rsidR="00CB4B1D" w:rsidRPr="006861FD">
        <w:rPr>
          <w:sz w:val="16"/>
          <w:szCs w:val="16"/>
        </w:rPr>
        <w:t xml:space="preserve"> </w:t>
      </w:r>
    </w:p>
    <w:sectPr w:rsidR="00B219D5" w:rsidRPr="006861FD" w:rsidSect="00553912">
      <w:headerReference w:type="default" r:id="rId10"/>
      <w:footerReference w:type="default" r:id="rId11"/>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7896A" w14:textId="77777777" w:rsidR="00A15BC4" w:rsidRDefault="00A15BC4" w:rsidP="00B219D5">
      <w:r>
        <w:separator/>
      </w:r>
    </w:p>
  </w:endnote>
  <w:endnote w:type="continuationSeparator" w:id="0">
    <w:p w14:paraId="5E5FC0CB" w14:textId="77777777" w:rsidR="00A15BC4" w:rsidRDefault="00A15BC4" w:rsidP="00B2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80163" w14:textId="77DD892F" w:rsidR="00132646" w:rsidRPr="00C055A0" w:rsidRDefault="00C055A0" w:rsidP="00C055A0">
    <w:pPr>
      <w:pStyle w:val="Footer"/>
    </w:pPr>
    <w:r>
      <w:rPr>
        <w:sz w:val="18"/>
        <w:szCs w:val="18"/>
      </w:rPr>
      <w:fldChar w:fldCharType="begin"/>
    </w:r>
    <w:r>
      <w:rPr>
        <w:sz w:val="18"/>
        <w:szCs w:val="18"/>
      </w:rPr>
      <w:instrText xml:space="preserve"> FILENAME \* MERGEFORMAT </w:instrText>
    </w:r>
    <w:r>
      <w:rPr>
        <w:sz w:val="18"/>
        <w:szCs w:val="18"/>
      </w:rPr>
      <w:fldChar w:fldCharType="separate"/>
    </w:r>
    <w:r w:rsidR="004D44D4">
      <w:rPr>
        <w:noProof/>
        <w:sz w:val="18"/>
        <w:szCs w:val="18"/>
      </w:rPr>
      <w:t>2021-03-16 Rules and Legislative Agenda</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04298" w14:textId="77777777" w:rsidR="00A15BC4" w:rsidRDefault="00A15BC4" w:rsidP="00B219D5">
      <w:r>
        <w:separator/>
      </w:r>
    </w:p>
  </w:footnote>
  <w:footnote w:type="continuationSeparator" w:id="0">
    <w:p w14:paraId="4076FFAD" w14:textId="77777777" w:rsidR="00A15BC4" w:rsidRDefault="00A15BC4" w:rsidP="00B21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476EF" w14:textId="0C02AF85" w:rsidR="00817235" w:rsidRDefault="00817235" w:rsidP="00B219D5">
    <w:pPr>
      <w:rPr>
        <w:b/>
        <w:bCs/>
        <w:sz w:val="28"/>
        <w:szCs w:val="28"/>
      </w:rPr>
    </w:pPr>
    <w:r>
      <w:rPr>
        <w:b/>
        <w:bCs/>
        <w:noProof/>
        <w:sz w:val="28"/>
        <w:szCs w:val="28"/>
      </w:rPr>
      <w:drawing>
        <wp:anchor distT="0" distB="0" distL="114300" distR="114300" simplePos="0" relativeHeight="251658240" behindDoc="0" locked="0" layoutInCell="1" allowOverlap="1" wp14:anchorId="12B1C30C" wp14:editId="29E15D13">
          <wp:simplePos x="0" y="0"/>
          <wp:positionH relativeFrom="column">
            <wp:posOffset>-352425</wp:posOffset>
          </wp:positionH>
          <wp:positionV relativeFrom="paragraph">
            <wp:posOffset>-144780</wp:posOffset>
          </wp:positionV>
          <wp:extent cx="1078865" cy="1072515"/>
          <wp:effectExtent l="0" t="0" r="698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Bedford County.jpg"/>
                  <pic:cNvPicPr/>
                </pic:nvPicPr>
                <pic:blipFill>
                  <a:blip r:embed="rId1">
                    <a:extLst>
                      <a:ext uri="{28A0092B-C50C-407E-A947-70E740481C1C}">
                        <a14:useLocalDpi xmlns:a14="http://schemas.microsoft.com/office/drawing/2010/main" val="0"/>
                      </a:ext>
                    </a:extLst>
                  </a:blip>
                  <a:stretch>
                    <a:fillRect/>
                  </a:stretch>
                </pic:blipFill>
                <pic:spPr>
                  <a:xfrm>
                    <a:off x="0" y="0"/>
                    <a:ext cx="1078865" cy="1072515"/>
                  </a:xfrm>
                  <a:prstGeom prst="rect">
                    <a:avLst/>
                  </a:prstGeom>
                </pic:spPr>
              </pic:pic>
            </a:graphicData>
          </a:graphic>
          <wp14:sizeRelH relativeFrom="page">
            <wp14:pctWidth>0</wp14:pctWidth>
          </wp14:sizeRelH>
          <wp14:sizeRelV relativeFrom="page">
            <wp14:pctHeight>0</wp14:pctHeight>
          </wp14:sizeRelV>
        </wp:anchor>
      </w:drawing>
    </w:r>
  </w:p>
  <w:p w14:paraId="7CE93FE4" w14:textId="1854E5DB" w:rsidR="00B219D5" w:rsidRPr="00B219D5" w:rsidRDefault="00B219D5" w:rsidP="00817235">
    <w:pPr>
      <w:ind w:left="720" w:firstLine="720"/>
      <w:rPr>
        <w:b/>
        <w:bCs/>
        <w:sz w:val="28"/>
        <w:szCs w:val="28"/>
      </w:rPr>
    </w:pPr>
    <w:r w:rsidRPr="00B219D5">
      <w:rPr>
        <w:b/>
        <w:bCs/>
        <w:sz w:val="28"/>
        <w:szCs w:val="28"/>
      </w:rPr>
      <w:t>BEDFORD COUNTY BOARD OF COMMISSIONERS</w:t>
    </w:r>
    <w:r w:rsidRPr="00B219D5">
      <w:rPr>
        <w:b/>
        <w:bCs/>
        <w:sz w:val="28"/>
        <w:szCs w:val="28"/>
      </w:rPr>
      <w:tab/>
      <w:t xml:space="preserve">   </w:t>
    </w:r>
  </w:p>
  <w:p w14:paraId="1B451108" w14:textId="104C4EC9" w:rsidR="00B219D5" w:rsidRPr="00B219D5" w:rsidRDefault="00B219D5" w:rsidP="00817235">
    <w:pPr>
      <w:ind w:left="720" w:firstLine="720"/>
      <w:rPr>
        <w:sz w:val="28"/>
        <w:szCs w:val="28"/>
      </w:rPr>
    </w:pPr>
    <w:r w:rsidRPr="00B219D5">
      <w:rPr>
        <w:sz w:val="28"/>
        <w:szCs w:val="28"/>
      </w:rPr>
      <w:t xml:space="preserve">RULES AND LEGISLATIVE COMMITTEE </w:t>
    </w:r>
    <w:r w:rsidR="00792DBB">
      <w:rPr>
        <w:sz w:val="28"/>
        <w:szCs w:val="28"/>
      </w:rPr>
      <w:t>AGENDA</w:t>
    </w:r>
  </w:p>
  <w:p w14:paraId="3E1FEB57" w14:textId="3B2512BF" w:rsidR="00B219D5" w:rsidRDefault="00B219D5" w:rsidP="00B219D5"/>
  <w:p w14:paraId="74F64498" w14:textId="77777777" w:rsidR="00B219D5" w:rsidRDefault="00B21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93086"/>
    <w:multiLevelType w:val="hybridMultilevel"/>
    <w:tmpl w:val="244A90D4"/>
    <w:lvl w:ilvl="0" w:tplc="B8342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1D51C7"/>
    <w:multiLevelType w:val="hybridMultilevel"/>
    <w:tmpl w:val="AAD651C0"/>
    <w:lvl w:ilvl="0" w:tplc="2EEA3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9D3DB0"/>
    <w:multiLevelType w:val="hybridMultilevel"/>
    <w:tmpl w:val="077EA7D6"/>
    <w:lvl w:ilvl="0" w:tplc="2EEA3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3724AC"/>
    <w:multiLevelType w:val="multilevel"/>
    <w:tmpl w:val="10EA4CA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631198"/>
    <w:multiLevelType w:val="hybridMultilevel"/>
    <w:tmpl w:val="737A9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292256"/>
    <w:multiLevelType w:val="hybridMultilevel"/>
    <w:tmpl w:val="CCC0808A"/>
    <w:lvl w:ilvl="0" w:tplc="F88EE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C56273"/>
    <w:multiLevelType w:val="hybridMultilevel"/>
    <w:tmpl w:val="5FD02C72"/>
    <w:lvl w:ilvl="0" w:tplc="1E9EF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C9172A"/>
    <w:multiLevelType w:val="hybridMultilevel"/>
    <w:tmpl w:val="DBB8D1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D712DE"/>
    <w:multiLevelType w:val="hybridMultilevel"/>
    <w:tmpl w:val="51B2997A"/>
    <w:lvl w:ilvl="0" w:tplc="BAA84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6"/>
  </w:num>
  <w:num w:numId="4">
    <w:abstractNumId w:val="2"/>
  </w:num>
  <w:num w:numId="5">
    <w:abstractNumId w:val="1"/>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D5"/>
    <w:rsid w:val="00017ABE"/>
    <w:rsid w:val="00045BB4"/>
    <w:rsid w:val="000620CE"/>
    <w:rsid w:val="000A5F49"/>
    <w:rsid w:val="000D710A"/>
    <w:rsid w:val="000E0155"/>
    <w:rsid w:val="001304CF"/>
    <w:rsid w:val="00132646"/>
    <w:rsid w:val="00137FC1"/>
    <w:rsid w:val="00142D9D"/>
    <w:rsid w:val="00146E99"/>
    <w:rsid w:val="0016255F"/>
    <w:rsid w:val="00163AFD"/>
    <w:rsid w:val="001675F0"/>
    <w:rsid w:val="00172855"/>
    <w:rsid w:val="00183613"/>
    <w:rsid w:val="00190115"/>
    <w:rsid w:val="001F79FA"/>
    <w:rsid w:val="00230866"/>
    <w:rsid w:val="002503FA"/>
    <w:rsid w:val="00252B6A"/>
    <w:rsid w:val="00265652"/>
    <w:rsid w:val="00283E51"/>
    <w:rsid w:val="002900B1"/>
    <w:rsid w:val="00291C0B"/>
    <w:rsid w:val="002A78D1"/>
    <w:rsid w:val="002D6DFC"/>
    <w:rsid w:val="002E1F48"/>
    <w:rsid w:val="002E284A"/>
    <w:rsid w:val="002F6A55"/>
    <w:rsid w:val="003043C9"/>
    <w:rsid w:val="00306DF3"/>
    <w:rsid w:val="00355CEC"/>
    <w:rsid w:val="0037510F"/>
    <w:rsid w:val="00382C58"/>
    <w:rsid w:val="003A463B"/>
    <w:rsid w:val="003D032C"/>
    <w:rsid w:val="003D3084"/>
    <w:rsid w:val="003D7433"/>
    <w:rsid w:val="003F72BF"/>
    <w:rsid w:val="004040DD"/>
    <w:rsid w:val="0040799B"/>
    <w:rsid w:val="0041703C"/>
    <w:rsid w:val="004179AE"/>
    <w:rsid w:val="0043173B"/>
    <w:rsid w:val="004515FC"/>
    <w:rsid w:val="00463510"/>
    <w:rsid w:val="0048071E"/>
    <w:rsid w:val="00485505"/>
    <w:rsid w:val="004866A9"/>
    <w:rsid w:val="00493EBA"/>
    <w:rsid w:val="004A26B5"/>
    <w:rsid w:val="004D44D4"/>
    <w:rsid w:val="004E0934"/>
    <w:rsid w:val="0051267B"/>
    <w:rsid w:val="00516E48"/>
    <w:rsid w:val="00533A44"/>
    <w:rsid w:val="00536521"/>
    <w:rsid w:val="00553912"/>
    <w:rsid w:val="00553F3C"/>
    <w:rsid w:val="005606BE"/>
    <w:rsid w:val="00565FF1"/>
    <w:rsid w:val="00567504"/>
    <w:rsid w:val="005A2C3B"/>
    <w:rsid w:val="005A4E8E"/>
    <w:rsid w:val="005C6CEF"/>
    <w:rsid w:val="005E0156"/>
    <w:rsid w:val="005E5956"/>
    <w:rsid w:val="005F35C8"/>
    <w:rsid w:val="006207C4"/>
    <w:rsid w:val="00621317"/>
    <w:rsid w:val="00632B14"/>
    <w:rsid w:val="00642B71"/>
    <w:rsid w:val="00644334"/>
    <w:rsid w:val="00650698"/>
    <w:rsid w:val="00666451"/>
    <w:rsid w:val="00670F96"/>
    <w:rsid w:val="006861FD"/>
    <w:rsid w:val="006931B0"/>
    <w:rsid w:val="006C30B8"/>
    <w:rsid w:val="006C602D"/>
    <w:rsid w:val="006C611B"/>
    <w:rsid w:val="006E1027"/>
    <w:rsid w:val="006E4F96"/>
    <w:rsid w:val="007416FA"/>
    <w:rsid w:val="007661AB"/>
    <w:rsid w:val="00792DBB"/>
    <w:rsid w:val="007A292B"/>
    <w:rsid w:val="007D2E73"/>
    <w:rsid w:val="007E2C12"/>
    <w:rsid w:val="007F5AB7"/>
    <w:rsid w:val="007F70A2"/>
    <w:rsid w:val="00817235"/>
    <w:rsid w:val="00855638"/>
    <w:rsid w:val="00860996"/>
    <w:rsid w:val="008613FC"/>
    <w:rsid w:val="00876501"/>
    <w:rsid w:val="00890805"/>
    <w:rsid w:val="008B0351"/>
    <w:rsid w:val="008B4708"/>
    <w:rsid w:val="008B7D10"/>
    <w:rsid w:val="008C001A"/>
    <w:rsid w:val="008D0243"/>
    <w:rsid w:val="008D7337"/>
    <w:rsid w:val="008E00F5"/>
    <w:rsid w:val="008E4978"/>
    <w:rsid w:val="008E7EB7"/>
    <w:rsid w:val="009039EE"/>
    <w:rsid w:val="0091061E"/>
    <w:rsid w:val="0092798F"/>
    <w:rsid w:val="00941849"/>
    <w:rsid w:val="00942485"/>
    <w:rsid w:val="0094484A"/>
    <w:rsid w:val="0095206C"/>
    <w:rsid w:val="00955A0B"/>
    <w:rsid w:val="00961C14"/>
    <w:rsid w:val="0096346A"/>
    <w:rsid w:val="00967455"/>
    <w:rsid w:val="00975317"/>
    <w:rsid w:val="009953BA"/>
    <w:rsid w:val="009A010B"/>
    <w:rsid w:val="009A5245"/>
    <w:rsid w:val="009A79E1"/>
    <w:rsid w:val="009B3A4A"/>
    <w:rsid w:val="009B43A1"/>
    <w:rsid w:val="009D032E"/>
    <w:rsid w:val="009D08C6"/>
    <w:rsid w:val="009D583D"/>
    <w:rsid w:val="009E5E47"/>
    <w:rsid w:val="009F5D74"/>
    <w:rsid w:val="00A128AC"/>
    <w:rsid w:val="00A15BC4"/>
    <w:rsid w:val="00A24E15"/>
    <w:rsid w:val="00A27A60"/>
    <w:rsid w:val="00A33591"/>
    <w:rsid w:val="00A66FD8"/>
    <w:rsid w:val="00A77183"/>
    <w:rsid w:val="00A93E88"/>
    <w:rsid w:val="00A953E5"/>
    <w:rsid w:val="00AF2002"/>
    <w:rsid w:val="00AF4E46"/>
    <w:rsid w:val="00B02CA6"/>
    <w:rsid w:val="00B04CB3"/>
    <w:rsid w:val="00B213F7"/>
    <w:rsid w:val="00B219D5"/>
    <w:rsid w:val="00B30564"/>
    <w:rsid w:val="00B51D29"/>
    <w:rsid w:val="00B623B7"/>
    <w:rsid w:val="00B77C09"/>
    <w:rsid w:val="00B950B5"/>
    <w:rsid w:val="00BC6E63"/>
    <w:rsid w:val="00BD2F16"/>
    <w:rsid w:val="00BD48C8"/>
    <w:rsid w:val="00BD6ABB"/>
    <w:rsid w:val="00BF1896"/>
    <w:rsid w:val="00C03C3D"/>
    <w:rsid w:val="00C055A0"/>
    <w:rsid w:val="00C1327D"/>
    <w:rsid w:val="00C237F3"/>
    <w:rsid w:val="00C762F4"/>
    <w:rsid w:val="00C9041F"/>
    <w:rsid w:val="00C90823"/>
    <w:rsid w:val="00C93436"/>
    <w:rsid w:val="00CB4B1D"/>
    <w:rsid w:val="00CE1DA1"/>
    <w:rsid w:val="00CE3D55"/>
    <w:rsid w:val="00CE48B7"/>
    <w:rsid w:val="00CE66C0"/>
    <w:rsid w:val="00D01009"/>
    <w:rsid w:val="00D10246"/>
    <w:rsid w:val="00D11A5B"/>
    <w:rsid w:val="00D12C8C"/>
    <w:rsid w:val="00D414C6"/>
    <w:rsid w:val="00D421FA"/>
    <w:rsid w:val="00D4569E"/>
    <w:rsid w:val="00D64786"/>
    <w:rsid w:val="00D76F0E"/>
    <w:rsid w:val="00D77918"/>
    <w:rsid w:val="00D84F22"/>
    <w:rsid w:val="00DB6F52"/>
    <w:rsid w:val="00DC7C8C"/>
    <w:rsid w:val="00E0035F"/>
    <w:rsid w:val="00E06EF6"/>
    <w:rsid w:val="00E079BA"/>
    <w:rsid w:val="00E212BC"/>
    <w:rsid w:val="00E214CC"/>
    <w:rsid w:val="00E3594F"/>
    <w:rsid w:val="00E52017"/>
    <w:rsid w:val="00E64B28"/>
    <w:rsid w:val="00E75904"/>
    <w:rsid w:val="00E761C3"/>
    <w:rsid w:val="00EA0A44"/>
    <w:rsid w:val="00F03042"/>
    <w:rsid w:val="00F266AE"/>
    <w:rsid w:val="00F31373"/>
    <w:rsid w:val="00F33E95"/>
    <w:rsid w:val="00F34C7D"/>
    <w:rsid w:val="00F41EFD"/>
    <w:rsid w:val="00F4270C"/>
    <w:rsid w:val="00F606AB"/>
    <w:rsid w:val="00F62E73"/>
    <w:rsid w:val="00F674A0"/>
    <w:rsid w:val="00F81344"/>
    <w:rsid w:val="00FB2C24"/>
    <w:rsid w:val="00FB6BDE"/>
    <w:rsid w:val="00FD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D35F1"/>
  <w15:chartTrackingRefBased/>
  <w15:docId w15:val="{47A65CDA-F5AB-4E23-9A59-2DE791A4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9D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9D5"/>
    <w:pPr>
      <w:tabs>
        <w:tab w:val="center" w:pos="4680"/>
        <w:tab w:val="right" w:pos="9360"/>
      </w:tabs>
    </w:pPr>
  </w:style>
  <w:style w:type="character" w:customStyle="1" w:styleId="HeaderChar">
    <w:name w:val="Header Char"/>
    <w:basedOn w:val="DefaultParagraphFont"/>
    <w:link w:val="Header"/>
    <w:uiPriority w:val="99"/>
    <w:rsid w:val="00B219D5"/>
  </w:style>
  <w:style w:type="paragraph" w:styleId="Footer">
    <w:name w:val="footer"/>
    <w:basedOn w:val="Normal"/>
    <w:link w:val="FooterChar"/>
    <w:uiPriority w:val="99"/>
    <w:unhideWhenUsed/>
    <w:rsid w:val="00B219D5"/>
    <w:pPr>
      <w:tabs>
        <w:tab w:val="center" w:pos="4680"/>
        <w:tab w:val="right" w:pos="9360"/>
      </w:tabs>
    </w:pPr>
  </w:style>
  <w:style w:type="character" w:customStyle="1" w:styleId="FooterChar">
    <w:name w:val="Footer Char"/>
    <w:basedOn w:val="DefaultParagraphFont"/>
    <w:link w:val="Footer"/>
    <w:uiPriority w:val="99"/>
    <w:rsid w:val="00B219D5"/>
  </w:style>
  <w:style w:type="paragraph" w:styleId="ListParagraph">
    <w:name w:val="List Paragraph"/>
    <w:basedOn w:val="Normal"/>
    <w:uiPriority w:val="34"/>
    <w:qFormat/>
    <w:rsid w:val="00B21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792674">
      <w:bodyDiv w:val="1"/>
      <w:marLeft w:val="0"/>
      <w:marRight w:val="0"/>
      <w:marTop w:val="0"/>
      <w:marBottom w:val="0"/>
      <w:divBdr>
        <w:top w:val="none" w:sz="0" w:space="0" w:color="auto"/>
        <w:left w:val="none" w:sz="0" w:space="0" w:color="auto"/>
        <w:bottom w:val="none" w:sz="0" w:space="0" w:color="auto"/>
        <w:right w:val="none" w:sz="0" w:space="0" w:color="auto"/>
      </w:divBdr>
    </w:div>
    <w:div w:id="15271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EC6DD0916EC148832F54BEE5CE2492" ma:contentTypeVersion="4" ma:contentTypeDescription="Create a new document." ma:contentTypeScope="" ma:versionID="962ce021435b31110f5ed84c58363a66">
  <xsd:schema xmlns:xsd="http://www.w3.org/2001/XMLSchema" xmlns:xs="http://www.w3.org/2001/XMLSchema" xmlns:p="http://schemas.microsoft.com/office/2006/metadata/properties" xmlns:ns3="5f4699c6-a3b3-467c-acef-c89b0e25fdf1" targetNamespace="http://schemas.microsoft.com/office/2006/metadata/properties" ma:root="true" ma:fieldsID="1a6f9e358229bb401fc2d3e2c04dc105" ns3:_="">
    <xsd:import namespace="5f4699c6-a3b3-467c-acef-c89b0e25fd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699c6-a3b3-467c-acef-c89b0e25f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C2EB2-CBC8-4D1D-BB1F-AB21A913A6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874DC7-F824-4B47-8F10-5727F573BC1A}">
  <ds:schemaRefs>
    <ds:schemaRef ds:uri="http://schemas.microsoft.com/sharepoint/v3/contenttype/forms"/>
  </ds:schemaRefs>
</ds:datastoreItem>
</file>

<file path=customXml/itemProps3.xml><?xml version="1.0" encoding="utf-8"?>
<ds:datastoreItem xmlns:ds="http://schemas.openxmlformats.org/officeDocument/2006/customXml" ds:itemID="{98530E40-D654-40B5-9E79-D0DC5F968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699c6-a3b3-467c-acef-c89b0e25f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Frazier</dc:creator>
  <cp:keywords/>
  <dc:description/>
  <cp:lastModifiedBy>Anna Frazier</cp:lastModifiedBy>
  <cp:revision>9</cp:revision>
  <cp:lastPrinted>2021-03-08T19:35:00Z</cp:lastPrinted>
  <dcterms:created xsi:type="dcterms:W3CDTF">2021-03-08T19:32:00Z</dcterms:created>
  <dcterms:modified xsi:type="dcterms:W3CDTF">2021-03-08T20:30:00Z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0x010100E4EC6DD0916EC148832F54BEE5CE2492</vt:lpwstr>
  </property>
</Properties>
</file>